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FC1" w:rsidRPr="003B697B" w:rsidRDefault="002D5A6E">
      <w:pPr>
        <w:rPr>
          <w:rFonts w:ascii="Curlz MT" w:hAnsi="Curlz MT" w:cs="Arial"/>
          <w:color w:val="333333"/>
          <w:sz w:val="28"/>
          <w:szCs w:val="28"/>
          <w:shd w:val="clear" w:color="auto" w:fill="FFFFFF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047875" cy="2727960"/>
            <wp:effectExtent l="0" t="0" r="9525" b="0"/>
            <wp:wrapTight wrapText="bothSides">
              <wp:wrapPolygon edited="0">
                <wp:start x="0" y="0"/>
                <wp:lineTo x="0" y="21419"/>
                <wp:lineTo x="21500" y="21419"/>
                <wp:lineTo x="21500" y="0"/>
                <wp:lineTo x="0" y="0"/>
              </wp:wrapPolygon>
            </wp:wrapTight>
            <wp:docPr id="2" name="Picture 2" descr="STORY STARTER: When ________ found the opening in the garden wall that was not there yesterday, she knew exactly what she had to do. **Common Core State Standards: L1, W3, W10, SL4 (uses clauses/transitions/commas, writes routinely within time frames, uses adequate volume) Lesson link: pinterest.com/... (Photo source link provided below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TORY STARTER: When ________ found the opening in the garden wall that was not there yesterday, she knew exactly what she had to do. **Common Core State Standards: L1, W3, W10, SL4 (uses clauses/transitions/commas, writes routinely within time frames, uses adequate volume) Lesson link: pinterest.com/... (Photo source link provided below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272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684FC1" w:rsidRPr="003B697B">
        <w:rPr>
          <w:rFonts w:ascii="Curlz MT" w:hAnsi="Curlz MT" w:cs="Arial"/>
          <w:b/>
          <w:color w:val="333333"/>
          <w:sz w:val="48"/>
          <w:szCs w:val="48"/>
          <w:shd w:val="clear" w:color="auto" w:fill="FFFFFF"/>
        </w:rPr>
        <w:t xml:space="preserve">Title:  </w:t>
      </w:r>
    </w:p>
    <w:p w:rsidR="00684FC1" w:rsidRPr="002D5A6E" w:rsidRDefault="00684FC1">
      <w:pPr>
        <w:rPr>
          <w:rFonts w:ascii="Bradley Hand ITC" w:hAnsi="Bradley Hand ITC" w:cs="Arial"/>
          <w:color w:val="333333"/>
          <w:sz w:val="28"/>
          <w:szCs w:val="28"/>
          <w:shd w:val="clear" w:color="auto" w:fill="FFFFFF"/>
        </w:rPr>
      </w:pPr>
      <w:proofErr w:type="gramStart"/>
      <w:r w:rsidRPr="002D5A6E">
        <w:rPr>
          <w:rFonts w:ascii="Bradley Hand ITC" w:hAnsi="Bradley Hand ITC" w:cs="Arial"/>
          <w:color w:val="333333"/>
          <w:sz w:val="28"/>
          <w:szCs w:val="28"/>
          <w:shd w:val="clear" w:color="auto" w:fill="FFFFFF"/>
        </w:rPr>
        <w:t>by</w:t>
      </w:r>
      <w:proofErr w:type="gramEnd"/>
      <w:r w:rsidRPr="002D5A6E">
        <w:rPr>
          <w:rFonts w:ascii="Bradley Hand ITC" w:hAnsi="Bradley Hand ITC" w:cs="Arial"/>
          <w:color w:val="333333"/>
          <w:sz w:val="28"/>
          <w:szCs w:val="28"/>
          <w:shd w:val="clear" w:color="auto" w:fill="FFFFFF"/>
        </w:rPr>
        <w:t xml:space="preserve">  </w:t>
      </w:r>
    </w:p>
    <w:p w:rsidR="00684FC1" w:rsidRDefault="00684FC1">
      <w:pPr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</w:p>
    <w:p w:rsidR="00A41108" w:rsidRPr="00684FC1" w:rsidRDefault="003B697B" w:rsidP="003B697B">
      <w:pPr>
        <w:rPr>
          <w:sz w:val="28"/>
          <w:szCs w:val="28"/>
        </w:rPr>
      </w:pPr>
      <w:r w:rsidRPr="003B697B">
        <w:rPr>
          <w:rFonts w:ascii="Arial" w:hAnsi="Arial" w:cs="Arial"/>
          <w:color w:val="333333"/>
          <w:sz w:val="28"/>
          <w:szCs w:val="28"/>
          <w:shd w:val="clear" w:color="auto" w:fill="FFFFFF"/>
        </w:rPr>
        <w:t>When ________</w:t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_____</w:t>
      </w:r>
      <w:r w:rsidRPr="003B697B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found the opening in the garden wall that was not there yesterday, she</w:t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/he</w:t>
      </w:r>
      <w:r w:rsidRPr="003B697B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knew exactly what she</w:t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/he</w:t>
      </w:r>
      <w:r w:rsidRPr="003B697B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had to do.</w:t>
      </w:r>
    </w:p>
    <w:sectPr w:rsidR="00A41108" w:rsidRPr="00684F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urlz MT">
    <w:panose1 w:val="040404040507020202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FC1"/>
    <w:rsid w:val="002D5A6E"/>
    <w:rsid w:val="003B697B"/>
    <w:rsid w:val="00684FC1"/>
    <w:rsid w:val="00A41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F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4F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F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4F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Owner-14</dc:creator>
  <cp:lastModifiedBy>Owner-14</cp:lastModifiedBy>
  <cp:revision>2</cp:revision>
  <dcterms:created xsi:type="dcterms:W3CDTF">2013-11-07T15:07:00Z</dcterms:created>
  <dcterms:modified xsi:type="dcterms:W3CDTF">2013-11-07T15:07:00Z</dcterms:modified>
</cp:coreProperties>
</file>