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08" w:rsidRDefault="00694206">
      <w:r>
        <w:rPr>
          <w:noProof/>
        </w:rPr>
        <w:drawing>
          <wp:anchor distT="0" distB="0" distL="114300" distR="114300" simplePos="0" relativeHeight="251660288" behindDoc="1" locked="0" layoutInCell="1" allowOverlap="1">
            <wp:simplePos x="0" y="0"/>
            <wp:positionH relativeFrom="column">
              <wp:posOffset>-68135</wp:posOffset>
            </wp:positionH>
            <wp:positionV relativeFrom="paragraph">
              <wp:posOffset>-128270</wp:posOffset>
            </wp:positionV>
            <wp:extent cx="2470150" cy="1852295"/>
            <wp:effectExtent l="0" t="0" r="6350" b="0"/>
            <wp:wrapNone/>
            <wp:docPr id="4" name="Picture 4" descr="https://encrypted-tbn2.gstatic.com/images?q=tbn:ANd9GcTGbjL92HQAQiNOkmfjCGwIuVrzLl1GCD7z0LnJEDcrnsgt1SVB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TGbjL92HQAQiNOkmfjCGwIuVrzLl1GCD7z0LnJEDcrnsgt1SVBq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150" cy="185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A9A" w:rsidRPr="00694206" w:rsidRDefault="00694206">
      <w:pPr>
        <w:rPr>
          <w:rFonts w:ascii="Arial Rounded MT Bold" w:hAnsi="Arial Rounded MT Bold"/>
          <w:b/>
          <w:sz w:val="64"/>
          <w:szCs w:val="64"/>
        </w:rPr>
      </w:pPr>
      <w:r w:rsidRPr="00694206">
        <w:rPr>
          <w:rFonts w:ascii="Arial Rounded MT Bold" w:hAnsi="Arial Rounded MT Bold"/>
          <w:b/>
          <w:sz w:val="64"/>
          <w:szCs w:val="64"/>
        </w:rPr>
        <w:t>PowerPoint</w:t>
      </w:r>
    </w:p>
    <w:p w:rsidR="00694206" w:rsidRPr="00694206" w:rsidRDefault="00694206">
      <w:pPr>
        <w:rPr>
          <w:rFonts w:ascii="Arial Rounded MT Bold" w:hAnsi="Arial Rounded MT Bold"/>
          <w:b/>
          <w:sz w:val="64"/>
          <w:szCs w:val="64"/>
        </w:rPr>
      </w:pPr>
      <w:r w:rsidRPr="00694206">
        <w:rPr>
          <w:rFonts w:ascii="Arial Rounded MT Bold" w:hAnsi="Arial Rounded MT Bold"/>
          <w:b/>
          <w:sz w:val="64"/>
          <w:szCs w:val="64"/>
        </w:rPr>
        <w:t>Pointers</w:t>
      </w:r>
    </w:p>
    <w:p w:rsidR="00821A9A" w:rsidRDefault="00821A9A"/>
    <w:p w:rsidR="00821A9A" w:rsidRDefault="00821A9A"/>
    <w:p w:rsidR="00821A9A" w:rsidRDefault="00821A9A"/>
    <w:p w:rsidR="00821A9A" w:rsidRDefault="00821A9A"/>
    <w:p w:rsidR="00D269A2" w:rsidRPr="00D269A2" w:rsidRDefault="00D269A2" w:rsidP="00D269A2">
      <w:pPr>
        <w:shd w:val="clear" w:color="auto" w:fill="FFFFFF"/>
        <w:spacing w:before="280"/>
        <w:textAlignment w:val="baseline"/>
        <w:outlineLvl w:val="1"/>
        <w:rPr>
          <w:rFonts w:ascii="Arial" w:eastAsia="Times New Roman" w:hAnsi="Arial" w:cs="Arial"/>
          <w:b/>
          <w:bCs/>
          <w:color w:val="262064"/>
          <w:sz w:val="24"/>
          <w:szCs w:val="24"/>
        </w:rPr>
      </w:pPr>
      <w:r w:rsidRPr="00D269A2">
        <w:rPr>
          <w:rFonts w:ascii="Arial" w:eastAsia="Times New Roman" w:hAnsi="Arial" w:cs="Arial"/>
          <w:b/>
          <w:bCs/>
          <w:color w:val="262064"/>
          <w:sz w:val="24"/>
          <w:szCs w:val="24"/>
        </w:rPr>
        <w:t>Narrating</w:t>
      </w:r>
    </w:p>
    <w:p w:rsidR="00D269A2" w:rsidRPr="00D269A2" w:rsidRDefault="00D269A2" w:rsidP="00D269A2">
      <w:pPr>
        <w:shd w:val="clear" w:color="auto" w:fill="FFFFFF"/>
        <w:spacing w:before="30" w:after="60" w:line="240" w:lineRule="atLeast"/>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PowerPoint is widely used by speakers for occasions as varied as sales pitches, research summaries, reunions and wedding anniversaries. Where speakers once relied on note cards to remind themselves of their next line, they now use PowerPoint. Unfortunately many speakers simply present the equivalent of their note cards on screen.</w:t>
      </w:r>
    </w:p>
    <w:p w:rsidR="00D269A2" w:rsidRPr="00D269A2" w:rsidRDefault="00D269A2" w:rsidP="00D269A2">
      <w:pPr>
        <w:shd w:val="clear" w:color="auto" w:fill="FFFFFF"/>
        <w:spacing w:before="30" w:after="60" w:line="240" w:lineRule="atLeast"/>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 </w:t>
      </w:r>
    </w:p>
    <w:p w:rsidR="00D269A2" w:rsidRPr="00D269A2" w:rsidRDefault="00D269A2" w:rsidP="00D269A2">
      <w:pPr>
        <w:shd w:val="clear" w:color="auto" w:fill="FFFFFF"/>
        <w:spacing w:before="30" w:after="60" w:line="240" w:lineRule="atLeast"/>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Illustrate your ideas with examples, especially images, and don’t read from your slides.</w:t>
      </w:r>
    </w:p>
    <w:p w:rsidR="00D269A2" w:rsidRPr="00D269A2" w:rsidRDefault="00D269A2" w:rsidP="00D269A2">
      <w:pPr>
        <w:shd w:val="clear" w:color="auto" w:fill="FFFFFF"/>
        <w:spacing w:before="280"/>
        <w:textAlignment w:val="baseline"/>
        <w:outlineLvl w:val="1"/>
        <w:rPr>
          <w:rFonts w:ascii="Arial" w:eastAsia="Times New Roman" w:hAnsi="Arial" w:cs="Arial"/>
          <w:b/>
          <w:bCs/>
          <w:color w:val="262064"/>
          <w:sz w:val="24"/>
          <w:szCs w:val="24"/>
        </w:rPr>
      </w:pPr>
      <w:r w:rsidRPr="00D269A2">
        <w:rPr>
          <w:rFonts w:ascii="Arial" w:eastAsia="Times New Roman" w:hAnsi="Arial" w:cs="Arial"/>
          <w:b/>
          <w:bCs/>
          <w:color w:val="262064"/>
          <w:sz w:val="24"/>
          <w:szCs w:val="24"/>
        </w:rPr>
        <w:t>Fonts</w:t>
      </w:r>
    </w:p>
    <w:p w:rsidR="00D269A2" w:rsidRPr="00D269A2" w:rsidRDefault="00D269A2" w:rsidP="00D269A2">
      <w:pPr>
        <w:numPr>
          <w:ilvl w:val="0"/>
          <w:numId w:val="1"/>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Limit fonts to no more than three throughout your presentation.</w:t>
      </w:r>
    </w:p>
    <w:p w:rsidR="00D269A2" w:rsidRPr="00D269A2" w:rsidRDefault="00D269A2" w:rsidP="00D269A2">
      <w:pPr>
        <w:numPr>
          <w:ilvl w:val="0"/>
          <w:numId w:val="1"/>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sans-serif fonts such as Verdana, Arial and Helvetica as these display better when using projection equipment; or use fonts that are appropriate for your audience: Times New Roman is conservative, Tempus Sans ITC is casual. Avoid using script or fancy fonts.</w:t>
      </w:r>
    </w:p>
    <w:p w:rsidR="00D269A2" w:rsidRPr="00D269A2" w:rsidRDefault="00D269A2" w:rsidP="00D269A2">
      <w:pPr>
        <w:shd w:val="clear" w:color="auto" w:fill="FFFFFF"/>
        <w:textAlignment w:val="baseline"/>
        <w:outlineLvl w:val="2"/>
        <w:rPr>
          <w:rFonts w:ascii="Arial" w:eastAsia="Times New Roman" w:hAnsi="Arial" w:cs="Arial"/>
          <w:b/>
          <w:bCs/>
          <w:color w:val="8A9A37"/>
          <w:sz w:val="18"/>
          <w:szCs w:val="18"/>
        </w:rPr>
      </w:pPr>
      <w:r w:rsidRPr="00D269A2">
        <w:rPr>
          <w:rFonts w:ascii="Arial" w:eastAsia="Times New Roman" w:hAnsi="Arial" w:cs="Arial"/>
          <w:b/>
          <w:bCs/>
          <w:color w:val="8A9A37"/>
          <w:sz w:val="18"/>
          <w:szCs w:val="18"/>
          <w:bdr w:val="none" w:sz="0" w:space="0" w:color="auto" w:frame="1"/>
        </w:rPr>
        <w:t>Font Size</w:t>
      </w:r>
    </w:p>
    <w:p w:rsidR="00D269A2" w:rsidRPr="00D269A2" w:rsidRDefault="00D269A2" w:rsidP="00D269A2">
      <w:pPr>
        <w:numPr>
          <w:ilvl w:val="0"/>
          <w:numId w:val="2"/>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 Always use a font size of at least 16 points.</w:t>
      </w:r>
    </w:p>
    <w:p w:rsidR="00D269A2" w:rsidRPr="00D269A2" w:rsidRDefault="00D269A2" w:rsidP="00D269A2">
      <w:pPr>
        <w:numPr>
          <w:ilvl w:val="0"/>
          <w:numId w:val="2"/>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 Use a font size of at least 20 points if you are presenting to a large room. </w:t>
      </w:r>
    </w:p>
    <w:p w:rsidR="00D269A2" w:rsidRPr="00D269A2" w:rsidRDefault="00D269A2" w:rsidP="00D269A2">
      <w:pPr>
        <w:shd w:val="clear" w:color="auto" w:fill="FFFFFF"/>
        <w:textAlignment w:val="baseline"/>
        <w:outlineLvl w:val="2"/>
        <w:rPr>
          <w:rFonts w:ascii="Arial" w:eastAsia="Times New Roman" w:hAnsi="Arial" w:cs="Arial"/>
          <w:b/>
          <w:bCs/>
          <w:color w:val="8A9A37"/>
          <w:sz w:val="18"/>
          <w:szCs w:val="18"/>
        </w:rPr>
      </w:pPr>
      <w:r w:rsidRPr="00D269A2">
        <w:rPr>
          <w:rFonts w:ascii="Arial" w:eastAsia="Times New Roman" w:hAnsi="Arial" w:cs="Arial"/>
          <w:b/>
          <w:bCs/>
          <w:color w:val="8A9A37"/>
          <w:sz w:val="18"/>
          <w:szCs w:val="18"/>
          <w:bdr w:val="none" w:sz="0" w:space="0" w:color="auto" w:frame="1"/>
        </w:rPr>
        <w:t>Color</w:t>
      </w:r>
    </w:p>
    <w:p w:rsidR="00D269A2" w:rsidRPr="00D269A2" w:rsidRDefault="00D269A2" w:rsidP="00D269A2">
      <w:pPr>
        <w:numPr>
          <w:ilvl w:val="0"/>
          <w:numId w:val="3"/>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 small set of colors consistently throughout your presentation.</w:t>
      </w:r>
    </w:p>
    <w:p w:rsidR="00D269A2" w:rsidRPr="00D269A2" w:rsidRDefault="00D269A2" w:rsidP="00D269A2">
      <w:pPr>
        <w:numPr>
          <w:ilvl w:val="0"/>
          <w:numId w:val="3"/>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 high-contrast color for text.</w:t>
      </w:r>
    </w:p>
    <w:p w:rsidR="00D269A2" w:rsidRPr="00D269A2" w:rsidRDefault="00D269A2" w:rsidP="00D269A2">
      <w:pPr>
        <w:numPr>
          <w:ilvl w:val="0"/>
          <w:numId w:val="3"/>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Combine text or other visual elements with color rather than relying solely on color to impart information; green may mean “go” and red “stop,” but about one in 20 people have some form of color blindness.</w:t>
      </w:r>
    </w:p>
    <w:p w:rsidR="00D269A2" w:rsidRPr="00D269A2" w:rsidRDefault="00D269A2" w:rsidP="00D269A2">
      <w:pPr>
        <w:numPr>
          <w:ilvl w:val="0"/>
          <w:numId w:val="3"/>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light backgrounds with dark text when using projection equipment.</w:t>
      </w:r>
    </w:p>
    <w:p w:rsidR="00D269A2" w:rsidRPr="00D269A2" w:rsidRDefault="00D269A2" w:rsidP="00D269A2">
      <w:pPr>
        <w:shd w:val="clear" w:color="auto" w:fill="FFFFFF"/>
        <w:spacing w:before="280"/>
        <w:textAlignment w:val="baseline"/>
        <w:outlineLvl w:val="2"/>
        <w:rPr>
          <w:rFonts w:ascii="Arial" w:eastAsia="Times New Roman" w:hAnsi="Arial" w:cs="Arial"/>
          <w:b/>
          <w:bCs/>
          <w:color w:val="8A9A37"/>
          <w:sz w:val="18"/>
          <w:szCs w:val="18"/>
        </w:rPr>
      </w:pPr>
      <w:r w:rsidRPr="00D269A2">
        <w:rPr>
          <w:rFonts w:ascii="Arial" w:eastAsia="Times New Roman" w:hAnsi="Arial" w:cs="Arial"/>
          <w:b/>
          <w:bCs/>
          <w:color w:val="8A9A37"/>
          <w:sz w:val="18"/>
          <w:szCs w:val="18"/>
        </w:rPr>
        <w:t>Text</w:t>
      </w:r>
    </w:p>
    <w:p w:rsidR="00D269A2" w:rsidRPr="00D269A2" w:rsidRDefault="00D269A2" w:rsidP="00D269A2">
      <w:pPr>
        <w:shd w:val="clear" w:color="auto" w:fill="FFFFFF"/>
        <w:spacing w:before="30" w:after="60" w:line="240" w:lineRule="atLeast"/>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Because authors so often read from their slides, they usually put too much text on each slide.</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no more than six bullet points on a slide.</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Write fewer than six words on each line of text or bullet point.</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the notes feature of PowerPoint to expound upon your bullet points; this feature is like your 3 x 5 cards of yore.</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headlines and sub-heads for new topics; headlines and sub-heads help maintain consistency across slides, especially where a bulleted list is continued on the next slide.</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proofErr w:type="gramStart"/>
      <w:r w:rsidRPr="00D269A2">
        <w:rPr>
          <w:rFonts w:ascii="Arial" w:eastAsia="Times New Roman" w:hAnsi="Arial" w:cs="Arial"/>
          <w:color w:val="000000"/>
          <w:sz w:val="17"/>
          <w:szCs w:val="17"/>
        </w:rPr>
        <w:t>Spell check</w:t>
      </w:r>
      <w:proofErr w:type="gramEnd"/>
      <w:r w:rsidRPr="00D269A2">
        <w:rPr>
          <w:rFonts w:ascii="Arial" w:eastAsia="Times New Roman" w:hAnsi="Arial" w:cs="Arial"/>
          <w:color w:val="000000"/>
          <w:sz w:val="17"/>
          <w:szCs w:val="17"/>
        </w:rPr>
        <w:t xml:space="preserve"> your presentation; this is easily done by hitting the “F7” key or by selecting “Spelling” from the “Tools” menu.</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Have another person proofread your presentation. You shouldn’t change anything after it has been proofread because those quick, little changes are the most error prone.</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appropriate punctuation and use it consistently.</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Always use upper case and lower case letters.</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Consistently follow an established style guide; the Public Relations and Marketing Office uses the Associated Press Stylebook and Briefing on Media Law, but we also follow a set of style guidelines specific to Capital University.</w:t>
      </w:r>
    </w:p>
    <w:p w:rsidR="00D269A2" w:rsidRPr="00D269A2" w:rsidRDefault="00D269A2" w:rsidP="00D269A2">
      <w:pPr>
        <w:numPr>
          <w:ilvl w:val="0"/>
          <w:numId w:val="4"/>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bolding to emphasize words, but avoid using italics unless citing a resource.</w:t>
      </w:r>
    </w:p>
    <w:p w:rsidR="00D269A2" w:rsidRPr="00D269A2" w:rsidRDefault="00D269A2" w:rsidP="00D269A2">
      <w:pPr>
        <w:shd w:val="clear" w:color="auto" w:fill="FFFFFF"/>
        <w:spacing w:before="280"/>
        <w:textAlignment w:val="baseline"/>
        <w:outlineLvl w:val="2"/>
        <w:rPr>
          <w:rFonts w:ascii="Arial" w:eastAsia="Times New Roman" w:hAnsi="Arial" w:cs="Arial"/>
          <w:b/>
          <w:bCs/>
          <w:color w:val="8A9A37"/>
          <w:sz w:val="18"/>
          <w:szCs w:val="18"/>
        </w:rPr>
      </w:pPr>
      <w:r w:rsidRPr="00D269A2">
        <w:rPr>
          <w:rFonts w:ascii="Arial" w:eastAsia="Times New Roman" w:hAnsi="Arial" w:cs="Arial"/>
          <w:b/>
          <w:bCs/>
          <w:color w:val="8A9A37"/>
          <w:sz w:val="18"/>
          <w:szCs w:val="18"/>
        </w:rPr>
        <w:t>Layout</w:t>
      </w:r>
    </w:p>
    <w:p w:rsidR="00D269A2" w:rsidRPr="00D269A2" w:rsidRDefault="00D269A2" w:rsidP="00D269A2">
      <w:pPr>
        <w:numPr>
          <w:ilvl w:val="0"/>
          <w:numId w:val="5"/>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 consistent layout for all of your slides; this is easily done by creating a master slide prior to starting.</w:t>
      </w:r>
    </w:p>
    <w:p w:rsidR="00D269A2" w:rsidRPr="00D269A2" w:rsidRDefault="00D269A2" w:rsidP="00D269A2">
      <w:pPr>
        <w:numPr>
          <w:ilvl w:val="0"/>
          <w:numId w:val="5"/>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 Capital University PowerPoint template to make your task even easier.</w:t>
      </w:r>
    </w:p>
    <w:p w:rsidR="00D269A2" w:rsidRPr="00D269A2" w:rsidRDefault="00D269A2" w:rsidP="00D269A2">
      <w:pPr>
        <w:shd w:val="clear" w:color="auto" w:fill="FFFFFF"/>
        <w:spacing w:before="280"/>
        <w:textAlignment w:val="baseline"/>
        <w:outlineLvl w:val="2"/>
        <w:rPr>
          <w:rFonts w:ascii="Arial" w:eastAsia="Times New Roman" w:hAnsi="Arial" w:cs="Arial"/>
          <w:b/>
          <w:bCs/>
          <w:color w:val="8A9A37"/>
          <w:sz w:val="18"/>
          <w:szCs w:val="18"/>
        </w:rPr>
      </w:pPr>
      <w:r w:rsidRPr="00D269A2">
        <w:rPr>
          <w:rFonts w:ascii="Arial" w:eastAsia="Times New Roman" w:hAnsi="Arial" w:cs="Arial"/>
          <w:b/>
          <w:bCs/>
          <w:color w:val="8A9A37"/>
          <w:sz w:val="18"/>
          <w:szCs w:val="18"/>
        </w:rPr>
        <w:t>Animation</w:t>
      </w:r>
    </w:p>
    <w:p w:rsidR="00D269A2" w:rsidRPr="00D269A2" w:rsidRDefault="00D269A2" w:rsidP="00D269A2">
      <w:pPr>
        <w:numPr>
          <w:ilvl w:val="0"/>
          <w:numId w:val="6"/>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animation and transitions sparingly and consistently; dissolves, blinds and fly-ins distract the audience from your message.</w:t>
      </w:r>
    </w:p>
    <w:p w:rsidR="00D269A2" w:rsidRPr="00D269A2" w:rsidRDefault="00D269A2" w:rsidP="00D269A2">
      <w:pPr>
        <w:numPr>
          <w:ilvl w:val="0"/>
          <w:numId w:val="6"/>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The only sound your audience should hear is your voice or other audio content; turn off sound effects on any animations you choose to use.</w:t>
      </w:r>
    </w:p>
    <w:p w:rsidR="00D269A2" w:rsidRDefault="00D269A2" w:rsidP="00D269A2">
      <w:pPr>
        <w:shd w:val="clear" w:color="auto" w:fill="FFFFFF"/>
        <w:textAlignment w:val="baseline"/>
        <w:outlineLvl w:val="1"/>
        <w:rPr>
          <w:rFonts w:ascii="Arial" w:eastAsia="Times New Roman" w:hAnsi="Arial" w:cs="Arial"/>
          <w:b/>
          <w:bCs/>
          <w:color w:val="262064"/>
          <w:sz w:val="24"/>
          <w:szCs w:val="24"/>
          <w:bdr w:val="none" w:sz="0" w:space="0" w:color="auto" w:frame="1"/>
        </w:rPr>
      </w:pPr>
    </w:p>
    <w:p w:rsidR="00D269A2" w:rsidRDefault="00D269A2" w:rsidP="00D269A2">
      <w:pPr>
        <w:shd w:val="clear" w:color="auto" w:fill="FFFFFF"/>
        <w:textAlignment w:val="baseline"/>
        <w:outlineLvl w:val="1"/>
        <w:rPr>
          <w:rFonts w:ascii="Arial" w:eastAsia="Times New Roman" w:hAnsi="Arial" w:cs="Arial"/>
          <w:b/>
          <w:bCs/>
          <w:color w:val="262064"/>
          <w:sz w:val="24"/>
          <w:szCs w:val="24"/>
          <w:bdr w:val="none" w:sz="0" w:space="0" w:color="auto" w:frame="1"/>
        </w:rPr>
      </w:pPr>
    </w:p>
    <w:p w:rsidR="00D269A2" w:rsidRPr="00D269A2" w:rsidRDefault="00D269A2" w:rsidP="00D269A2">
      <w:pPr>
        <w:shd w:val="clear" w:color="auto" w:fill="FFFFFF"/>
        <w:textAlignment w:val="baseline"/>
        <w:outlineLvl w:val="1"/>
        <w:rPr>
          <w:rFonts w:ascii="Arial" w:eastAsia="Times New Roman" w:hAnsi="Arial" w:cs="Arial"/>
          <w:b/>
          <w:bCs/>
          <w:color w:val="262064"/>
          <w:sz w:val="24"/>
          <w:szCs w:val="24"/>
        </w:rPr>
      </w:pPr>
      <w:r w:rsidRPr="00D269A2">
        <w:rPr>
          <w:rFonts w:ascii="Arial" w:eastAsia="Times New Roman" w:hAnsi="Arial" w:cs="Arial"/>
          <w:b/>
          <w:bCs/>
          <w:color w:val="262064"/>
          <w:sz w:val="24"/>
          <w:szCs w:val="24"/>
          <w:bdr w:val="none" w:sz="0" w:space="0" w:color="auto" w:frame="1"/>
        </w:rPr>
        <w:lastRenderedPageBreak/>
        <w:t>Graphic Elements</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Photographs, graphic designs and clip art are most useful in telling a story or illustrating a point, but they can be distracting when they do not directly support the point(s) of the current slide. The Public Relations and Marketing Office is a good source for high-quality photography.</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only high-quality photographs or graphic designs.</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Avoid using PowerPoint or Word clip art.</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photos that are large enough to show the details of the image, but do not resize photos in PowerPoint.</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photographs of faculty, staff and/or students doing things rather than landscape or architectural photos of campus.</w:t>
      </w:r>
    </w:p>
    <w:p w:rsidR="00D269A2" w:rsidRPr="00D269A2" w:rsidRDefault="00D269A2" w:rsidP="00D269A2">
      <w:pPr>
        <w:numPr>
          <w:ilvl w:val="0"/>
          <w:numId w:val="7"/>
        </w:numPr>
        <w:ind w:left="0"/>
        <w:textAlignment w:val="baseline"/>
        <w:rPr>
          <w:rFonts w:ascii="Arial" w:eastAsia="Times New Roman" w:hAnsi="Arial" w:cs="Arial"/>
          <w:color w:val="000000"/>
          <w:sz w:val="17"/>
          <w:szCs w:val="17"/>
        </w:rPr>
      </w:pPr>
      <w:r w:rsidRPr="00D269A2">
        <w:rPr>
          <w:rFonts w:ascii="Arial" w:eastAsia="Times New Roman" w:hAnsi="Arial" w:cs="Arial"/>
          <w:color w:val="000000"/>
          <w:sz w:val="17"/>
          <w:szCs w:val="17"/>
        </w:rPr>
        <w:t>Use one graphic element per slide.</w:t>
      </w:r>
    </w:p>
    <w:p w:rsidR="00821A9A" w:rsidRDefault="00821A9A">
      <w:r>
        <w:rPr>
          <w:noProof/>
        </w:rPr>
        <w:drawing>
          <wp:anchor distT="0" distB="0" distL="114300" distR="114300" simplePos="0" relativeHeight="251658240" behindDoc="1" locked="0" layoutInCell="1" allowOverlap="1" wp14:anchorId="6499C217" wp14:editId="79B7E5A9">
            <wp:simplePos x="0" y="0"/>
            <wp:positionH relativeFrom="column">
              <wp:posOffset>-333375</wp:posOffset>
            </wp:positionH>
            <wp:positionV relativeFrom="paragraph">
              <wp:posOffset>72390</wp:posOffset>
            </wp:positionV>
            <wp:extent cx="3051810" cy="2280285"/>
            <wp:effectExtent l="0" t="0" r="0" b="5715"/>
            <wp:wrapTight wrapText="bothSides">
              <wp:wrapPolygon edited="0">
                <wp:start x="0" y="0"/>
                <wp:lineTo x="0" y="21474"/>
                <wp:lineTo x="21438" y="21474"/>
                <wp:lineTo x="21438" y="0"/>
                <wp:lineTo x="0" y="0"/>
              </wp:wrapPolygon>
            </wp:wrapTight>
            <wp:docPr id="2" name="Picture 2" descr="http://1.bp.blogspot.com/-EL7j66OxBko/Ti9aHtIJbCI/AAAAAAAAAAg/u5o3isOOtWs/s32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EL7j66OxBko/Ti9aHtIJbCI/AAAAAAAAAAg/u5o3isOOtWs/s320/Slid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810" cy="228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A9A" w:rsidRDefault="00821A9A"/>
    <w:p w:rsidR="00821A9A" w:rsidRDefault="00821A9A"/>
    <w:p w:rsidR="00821A9A" w:rsidRDefault="00821A9A"/>
    <w:p w:rsidR="00821A9A" w:rsidRDefault="00821A9A"/>
    <w:p w:rsidR="00821A9A" w:rsidRDefault="00821A9A">
      <w:r>
        <w:rPr>
          <w:noProof/>
        </w:rPr>
        <w:drawing>
          <wp:anchor distT="0" distB="0" distL="114300" distR="114300" simplePos="0" relativeHeight="251659264" behindDoc="1" locked="0" layoutInCell="1" allowOverlap="1" wp14:anchorId="794094B2" wp14:editId="3D956C72">
            <wp:simplePos x="0" y="0"/>
            <wp:positionH relativeFrom="column">
              <wp:posOffset>586105</wp:posOffset>
            </wp:positionH>
            <wp:positionV relativeFrom="paragraph">
              <wp:posOffset>111760</wp:posOffset>
            </wp:positionV>
            <wp:extent cx="3051810" cy="2280285"/>
            <wp:effectExtent l="0" t="0" r="0" b="5715"/>
            <wp:wrapTight wrapText="bothSides">
              <wp:wrapPolygon edited="0">
                <wp:start x="0" y="0"/>
                <wp:lineTo x="0" y="21474"/>
                <wp:lineTo x="21438" y="21474"/>
                <wp:lineTo x="21438" y="0"/>
                <wp:lineTo x="0" y="0"/>
              </wp:wrapPolygon>
            </wp:wrapTight>
            <wp:docPr id="3" name="Picture 3" descr="http://4.bp.blogspot.com/--F3Fmmj46YY/Ti9bmVSJggI/AAAAAAAAAAo/xXWa3U8Qh9k/s320/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F3Fmmj46YY/Ti9bmVSJggI/AAAAAAAAAAo/xXWa3U8Qh9k/s320/Slid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228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A9A" w:rsidRDefault="00821A9A"/>
    <w:p w:rsidR="00821A9A" w:rsidRDefault="00821A9A"/>
    <w:p w:rsidR="00821A9A" w:rsidRDefault="00821A9A"/>
    <w:p w:rsidR="00821A9A" w:rsidRDefault="00821A9A"/>
    <w:p w:rsidR="00821A9A" w:rsidRDefault="00821A9A"/>
    <w:p w:rsidR="00821A9A" w:rsidRDefault="00821A9A"/>
    <w:p w:rsidR="00821A9A" w:rsidRDefault="00821A9A"/>
    <w:p w:rsidR="00821A9A" w:rsidRDefault="00821A9A"/>
    <w:p w:rsidR="00821A9A" w:rsidRDefault="00821A9A"/>
    <w:p w:rsidR="00821A9A" w:rsidRDefault="00821A9A">
      <w:bookmarkStart w:id="0" w:name="_GoBack"/>
      <w:bookmarkEnd w:id="0"/>
    </w:p>
    <w:p w:rsidR="00821A9A" w:rsidRDefault="00821A9A"/>
    <w:p w:rsidR="00821A9A" w:rsidRDefault="00821A9A"/>
    <w:p w:rsidR="00821A9A" w:rsidRDefault="00821A9A"/>
    <w:p w:rsidR="00821A9A" w:rsidRDefault="00821A9A"/>
    <w:p w:rsidR="00821A9A" w:rsidRDefault="00821A9A">
      <w:r>
        <w:rPr>
          <w:noProof/>
        </w:rPr>
        <w:drawing>
          <wp:inline distT="0" distB="0" distL="0" distR="0">
            <wp:extent cx="5943600" cy="4473064"/>
            <wp:effectExtent l="0" t="0" r="0" b="3810"/>
            <wp:docPr id="1" name="Picture 1" descr="http://webdev.ccac.edu/talkin/collaborative_editing/power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dev.ccac.edu/talkin/collaborative_editing/powerp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73064"/>
                    </a:xfrm>
                    <a:prstGeom prst="rect">
                      <a:avLst/>
                    </a:prstGeom>
                    <a:noFill/>
                    <a:ln>
                      <a:noFill/>
                    </a:ln>
                  </pic:spPr>
                </pic:pic>
              </a:graphicData>
            </a:graphic>
          </wp:inline>
        </w:drawing>
      </w:r>
    </w:p>
    <w:sectPr w:rsidR="00821A9A" w:rsidSect="006942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748"/>
    <w:multiLevelType w:val="multilevel"/>
    <w:tmpl w:val="042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F2146"/>
    <w:multiLevelType w:val="multilevel"/>
    <w:tmpl w:val="786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40014"/>
    <w:multiLevelType w:val="multilevel"/>
    <w:tmpl w:val="651E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C6459"/>
    <w:multiLevelType w:val="multilevel"/>
    <w:tmpl w:val="09F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842D4"/>
    <w:multiLevelType w:val="multilevel"/>
    <w:tmpl w:val="F2F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A1245"/>
    <w:multiLevelType w:val="multilevel"/>
    <w:tmpl w:val="353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23803"/>
    <w:multiLevelType w:val="multilevel"/>
    <w:tmpl w:val="2B5A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9A"/>
    <w:rsid w:val="00694206"/>
    <w:rsid w:val="00706D5F"/>
    <w:rsid w:val="00821A9A"/>
    <w:rsid w:val="00A41108"/>
    <w:rsid w:val="00D2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A9A"/>
    <w:rPr>
      <w:rFonts w:ascii="Tahoma" w:hAnsi="Tahoma" w:cs="Tahoma"/>
      <w:sz w:val="16"/>
      <w:szCs w:val="16"/>
    </w:rPr>
  </w:style>
  <w:style w:type="character" w:customStyle="1" w:styleId="BalloonTextChar">
    <w:name w:val="Balloon Text Char"/>
    <w:basedOn w:val="DefaultParagraphFont"/>
    <w:link w:val="BalloonText"/>
    <w:uiPriority w:val="99"/>
    <w:semiHidden/>
    <w:rsid w:val="00821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A9A"/>
    <w:rPr>
      <w:rFonts w:ascii="Tahoma" w:hAnsi="Tahoma" w:cs="Tahoma"/>
      <w:sz w:val="16"/>
      <w:szCs w:val="16"/>
    </w:rPr>
  </w:style>
  <w:style w:type="character" w:customStyle="1" w:styleId="BalloonTextChar">
    <w:name w:val="Balloon Text Char"/>
    <w:basedOn w:val="DefaultParagraphFont"/>
    <w:link w:val="BalloonText"/>
    <w:uiPriority w:val="99"/>
    <w:semiHidden/>
    <w:rsid w:val="00821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7248">
      <w:bodyDiv w:val="1"/>
      <w:marLeft w:val="0"/>
      <w:marRight w:val="0"/>
      <w:marTop w:val="0"/>
      <w:marBottom w:val="0"/>
      <w:divBdr>
        <w:top w:val="none" w:sz="0" w:space="0" w:color="auto"/>
        <w:left w:val="none" w:sz="0" w:space="0" w:color="auto"/>
        <w:bottom w:val="none" w:sz="0" w:space="0" w:color="auto"/>
        <w:right w:val="none" w:sz="0" w:space="0" w:color="auto"/>
      </w:divBdr>
    </w:div>
    <w:div w:id="730077786">
      <w:bodyDiv w:val="1"/>
      <w:marLeft w:val="0"/>
      <w:marRight w:val="0"/>
      <w:marTop w:val="0"/>
      <w:marBottom w:val="0"/>
      <w:divBdr>
        <w:top w:val="none" w:sz="0" w:space="0" w:color="auto"/>
        <w:left w:val="none" w:sz="0" w:space="0" w:color="auto"/>
        <w:bottom w:val="none" w:sz="0" w:space="0" w:color="auto"/>
        <w:right w:val="none" w:sz="0" w:space="0" w:color="auto"/>
      </w:divBdr>
    </w:div>
    <w:div w:id="9053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Owner-14</dc:creator>
  <cp:lastModifiedBy>Owner-14</cp:lastModifiedBy>
  <cp:revision>2</cp:revision>
  <dcterms:created xsi:type="dcterms:W3CDTF">2012-12-05T16:25:00Z</dcterms:created>
  <dcterms:modified xsi:type="dcterms:W3CDTF">2012-12-05T18:17:00Z</dcterms:modified>
</cp:coreProperties>
</file>